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E7" w:rsidRPr="00936419" w:rsidRDefault="007D30E7" w:rsidP="007D30E7">
      <w:pPr>
        <w:rPr>
          <w:lang w:val="sr-Cyrl-CS"/>
        </w:rPr>
      </w:pPr>
      <w:r w:rsidRPr="00936419">
        <w:rPr>
          <w:lang w:val="sr-Cyrl-CS"/>
        </w:rPr>
        <w:t>РЕПУБЛИКА СРБИЈА</w:t>
      </w:r>
    </w:p>
    <w:p w:rsidR="007D30E7" w:rsidRPr="00936419" w:rsidRDefault="007D30E7" w:rsidP="007D30E7">
      <w:pPr>
        <w:rPr>
          <w:lang w:val="sr-Cyrl-CS"/>
        </w:rPr>
      </w:pPr>
      <w:r w:rsidRPr="00936419">
        <w:rPr>
          <w:lang w:val="sr-Cyrl-CS"/>
        </w:rPr>
        <w:t>НАРОДНА СКУПШТИНА</w:t>
      </w:r>
    </w:p>
    <w:p w:rsidR="007D30E7" w:rsidRPr="00936419" w:rsidRDefault="007D30E7" w:rsidP="007D30E7">
      <w:pPr>
        <w:rPr>
          <w:lang w:val="sr-Cyrl-CS"/>
        </w:rPr>
      </w:pPr>
      <w:r w:rsidRPr="00936419">
        <w:rPr>
          <w:lang w:val="sr-Cyrl-CS"/>
        </w:rPr>
        <w:t>Одбор за европске интеграције</w:t>
      </w:r>
    </w:p>
    <w:p w:rsidR="007D30E7" w:rsidRPr="00936419" w:rsidRDefault="007D30E7" w:rsidP="007D30E7">
      <w:pPr>
        <w:rPr>
          <w:lang w:val="sr-Cyrl-CS"/>
        </w:rPr>
      </w:pPr>
      <w:r w:rsidRPr="00936419">
        <w:rPr>
          <w:lang w:val="sr-Cyrl-CS"/>
        </w:rPr>
        <w:t>2</w:t>
      </w:r>
      <w:r w:rsidRPr="00936419">
        <w:t>0</w:t>
      </w:r>
      <w:r w:rsidRPr="00936419">
        <w:rPr>
          <w:lang w:val="sr-Cyrl-CS"/>
        </w:rPr>
        <w:t xml:space="preserve"> Број 06-2/</w:t>
      </w:r>
      <w:r w:rsidR="004F1715">
        <w:t>178</w:t>
      </w:r>
      <w:r w:rsidRPr="00936419">
        <w:t>-</w:t>
      </w:r>
      <w:r w:rsidRPr="00936419">
        <w:rPr>
          <w:lang w:val="sr-Cyrl-RS"/>
        </w:rPr>
        <w:t>15</w:t>
      </w:r>
    </w:p>
    <w:p w:rsidR="007D30E7" w:rsidRPr="00936419" w:rsidRDefault="007D30E7" w:rsidP="007D30E7">
      <w:pPr>
        <w:rPr>
          <w:lang w:val="sr-Cyrl-CS"/>
        </w:rPr>
      </w:pPr>
      <w:r w:rsidRPr="00936419">
        <w:rPr>
          <w:lang w:val="sr-Cyrl-RS"/>
        </w:rPr>
        <w:t>2</w:t>
      </w:r>
      <w:r w:rsidR="004F1715">
        <w:rPr>
          <w:lang w:val="sr-Cyrl-RS"/>
        </w:rPr>
        <w:t>9</w:t>
      </w:r>
      <w:r w:rsidRPr="00936419">
        <w:rPr>
          <w:lang w:val="sr-Cyrl-CS"/>
        </w:rPr>
        <w:t>. април 20</w:t>
      </w:r>
      <w:r w:rsidRPr="00936419">
        <w:t>1</w:t>
      </w:r>
      <w:r w:rsidRPr="00936419">
        <w:rPr>
          <w:lang w:val="sr-Cyrl-RS"/>
        </w:rPr>
        <w:t>5</w:t>
      </w:r>
      <w:r w:rsidRPr="00936419">
        <w:rPr>
          <w:lang w:val="sr-Cyrl-CS"/>
        </w:rPr>
        <w:t>. године</w:t>
      </w:r>
    </w:p>
    <w:p w:rsidR="007D30E7" w:rsidRPr="00936419" w:rsidRDefault="007D30E7" w:rsidP="007D30E7">
      <w:pPr>
        <w:rPr>
          <w:lang w:val="sr-Cyrl-CS"/>
        </w:rPr>
      </w:pPr>
      <w:r w:rsidRPr="00936419">
        <w:rPr>
          <w:lang w:val="sr-Cyrl-CS"/>
        </w:rPr>
        <w:t>Б е о г р а д</w:t>
      </w:r>
    </w:p>
    <w:p w:rsidR="007D30E7" w:rsidRPr="00936419" w:rsidRDefault="007D30E7" w:rsidP="007D30E7">
      <w:pPr>
        <w:rPr>
          <w:lang w:val="sr-Cyrl-CS"/>
        </w:rPr>
      </w:pPr>
    </w:p>
    <w:p w:rsidR="007D30E7" w:rsidRPr="00936419" w:rsidRDefault="007D30E7" w:rsidP="007D30E7">
      <w:pPr>
        <w:rPr>
          <w:lang w:val="sr-Cyrl-CS"/>
        </w:rPr>
      </w:pPr>
    </w:p>
    <w:p w:rsidR="007D30E7" w:rsidRPr="00936419" w:rsidRDefault="007D30E7" w:rsidP="007D30E7">
      <w:pPr>
        <w:jc w:val="center"/>
        <w:rPr>
          <w:lang w:val="sr-Cyrl-CS"/>
        </w:rPr>
      </w:pPr>
    </w:p>
    <w:p w:rsidR="007D30E7" w:rsidRPr="00936419" w:rsidRDefault="007D30E7" w:rsidP="007D30E7">
      <w:pPr>
        <w:jc w:val="center"/>
        <w:rPr>
          <w:lang w:val="sr-Cyrl-CS"/>
        </w:rPr>
      </w:pPr>
      <w:r w:rsidRPr="00936419">
        <w:rPr>
          <w:lang w:val="sr-Cyrl-CS"/>
        </w:rPr>
        <w:t>З А П И С Н И К</w:t>
      </w:r>
    </w:p>
    <w:p w:rsidR="007D30E7" w:rsidRPr="00936419" w:rsidRDefault="007D30E7" w:rsidP="007D30E7">
      <w:pPr>
        <w:jc w:val="center"/>
        <w:rPr>
          <w:lang w:val="sr-Cyrl-CS"/>
        </w:rPr>
      </w:pPr>
    </w:p>
    <w:p w:rsidR="007D30E7" w:rsidRPr="00936419" w:rsidRDefault="007D30E7" w:rsidP="007D30E7">
      <w:pPr>
        <w:jc w:val="center"/>
        <w:rPr>
          <w:lang w:val="sr-Cyrl-CS"/>
        </w:rPr>
      </w:pPr>
      <w:r w:rsidRPr="00936419">
        <w:rPr>
          <w:lang w:val="sr-Cyrl-RS"/>
        </w:rPr>
        <w:t>ТРИДЕСЕТ</w:t>
      </w:r>
      <w:r>
        <w:rPr>
          <w:lang w:val="sr-Cyrl-RS"/>
        </w:rPr>
        <w:t>ДРУГЕ</w:t>
      </w:r>
      <w:r w:rsidRPr="00936419">
        <w:rPr>
          <w:lang w:val="sr-Cyrl-CS"/>
        </w:rPr>
        <w:t xml:space="preserve"> СЕДНИЦЕ ОДБОРА ЗА ЕВРОПСКЕ ИНТЕГРАЦИЈЕ </w:t>
      </w:r>
    </w:p>
    <w:p w:rsidR="007D30E7" w:rsidRPr="00936419" w:rsidRDefault="007D30E7" w:rsidP="007D30E7">
      <w:pPr>
        <w:jc w:val="center"/>
        <w:rPr>
          <w:lang w:val="sr-Cyrl-CS"/>
        </w:rPr>
      </w:pPr>
      <w:r w:rsidRPr="00936419">
        <w:rPr>
          <w:lang w:val="sr-Cyrl-CS"/>
        </w:rPr>
        <w:t>НАРОДНЕ СКУПШТИНЕ РЕПУБЛИКЕ СРБИЈЕ</w:t>
      </w:r>
    </w:p>
    <w:p w:rsidR="007D30E7" w:rsidRPr="00936419" w:rsidRDefault="007D30E7" w:rsidP="007D30E7">
      <w:pPr>
        <w:jc w:val="center"/>
        <w:rPr>
          <w:color w:val="FF6600"/>
          <w:lang w:val="sr-Cyrl-CS"/>
        </w:rPr>
      </w:pPr>
      <w:r w:rsidRPr="00936419">
        <w:rPr>
          <w:lang w:val="sr-Cyrl-CS"/>
        </w:rPr>
        <w:t xml:space="preserve">УТОРАК, </w:t>
      </w:r>
      <w:r w:rsidRPr="00936419">
        <w:t>2</w:t>
      </w:r>
      <w:r>
        <w:rPr>
          <w:lang w:val="sr-Cyrl-RS"/>
        </w:rPr>
        <w:t>8</w:t>
      </w:r>
      <w:r w:rsidRPr="00936419">
        <w:rPr>
          <w:lang w:val="sr-Cyrl-CS"/>
        </w:rPr>
        <w:t xml:space="preserve">. АПРИЛ 2015. ГОДИНЕ </w:t>
      </w:r>
    </w:p>
    <w:p w:rsidR="007D30E7" w:rsidRPr="00936419" w:rsidRDefault="007D30E7" w:rsidP="007D30E7">
      <w:pPr>
        <w:jc w:val="center"/>
        <w:rPr>
          <w:b/>
          <w:color w:val="FF6600"/>
        </w:rPr>
      </w:pPr>
    </w:p>
    <w:p w:rsidR="007D30E7" w:rsidRPr="00936419" w:rsidRDefault="007D30E7" w:rsidP="007D30E7">
      <w:pPr>
        <w:jc w:val="center"/>
        <w:rPr>
          <w:b/>
          <w:color w:val="FF6600"/>
          <w:lang w:val="sr-Cyrl-CS"/>
        </w:rPr>
      </w:pPr>
    </w:p>
    <w:p w:rsidR="007D30E7" w:rsidRPr="00936419" w:rsidRDefault="007D30E7" w:rsidP="007D30E7">
      <w:pPr>
        <w:ind w:right="-80" w:firstLine="720"/>
        <w:rPr>
          <w:lang w:val="ru-RU"/>
        </w:rPr>
      </w:pPr>
      <w:r w:rsidRPr="00936419">
        <w:rPr>
          <w:lang w:val="ru-RU"/>
        </w:rPr>
        <w:t xml:space="preserve">Седница је почела у </w:t>
      </w:r>
      <w:r>
        <w:rPr>
          <w:lang w:val="ru-RU"/>
        </w:rPr>
        <w:t>11</w:t>
      </w:r>
      <w:r w:rsidRPr="00936419">
        <w:rPr>
          <w:lang w:val="ru-RU"/>
        </w:rPr>
        <w:t xml:space="preserve">.30 часова. </w:t>
      </w:r>
    </w:p>
    <w:p w:rsidR="007D30E7" w:rsidRPr="00936419" w:rsidRDefault="007D30E7" w:rsidP="007D30E7">
      <w:pPr>
        <w:ind w:right="-80"/>
        <w:rPr>
          <w:lang w:val="ru-RU"/>
        </w:rPr>
      </w:pPr>
    </w:p>
    <w:p w:rsidR="007D30E7" w:rsidRPr="00936419" w:rsidRDefault="007D30E7" w:rsidP="007D30E7">
      <w:pPr>
        <w:ind w:right="-80"/>
        <w:rPr>
          <w:lang w:val="sr-Cyrl-CS"/>
        </w:rPr>
      </w:pPr>
      <w:r w:rsidRPr="00936419">
        <w:rPr>
          <w:lang w:val="ru-RU"/>
        </w:rPr>
        <w:tab/>
        <w:t xml:space="preserve">Седницом је председавао </w:t>
      </w:r>
      <w:r w:rsidRPr="00936419">
        <w:rPr>
          <w:lang w:val="sr-Cyrl-CS"/>
        </w:rPr>
        <w:t xml:space="preserve">Александар Сенић, </w:t>
      </w:r>
      <w:r w:rsidRPr="00936419">
        <w:rPr>
          <w:lang w:val="ru-RU"/>
        </w:rPr>
        <w:t xml:space="preserve">председник Одбора. </w:t>
      </w:r>
      <w:r w:rsidRPr="00936419">
        <w:rPr>
          <w:color w:val="000000"/>
          <w:lang w:val="en-GB"/>
        </w:rPr>
        <w:t>С</w:t>
      </w:r>
      <w:r w:rsidRPr="00936419">
        <w:rPr>
          <w:color w:val="000000"/>
          <w:lang w:val="ru-RU"/>
        </w:rPr>
        <w:t xml:space="preserve">едници су присуствовали чланови </w:t>
      </w:r>
      <w:r w:rsidRPr="00936419">
        <w:rPr>
          <w:color w:val="000000"/>
        </w:rPr>
        <w:t>O</w:t>
      </w:r>
      <w:r w:rsidRPr="00936419">
        <w:rPr>
          <w:color w:val="000000"/>
          <w:lang w:val="ru-RU"/>
        </w:rPr>
        <w:t>дбора:</w:t>
      </w:r>
      <w:r w:rsidRPr="00936419">
        <w:rPr>
          <w:lang w:val="sr-Cyrl-CS"/>
        </w:rPr>
        <w:t xml:space="preserve"> Нинослав Гирић, Весна Марковић,</w:t>
      </w:r>
      <w:r w:rsidRPr="007D30E7">
        <w:rPr>
          <w:lang w:val="sr-Cyrl-CS"/>
        </w:rPr>
        <w:t xml:space="preserve"> </w:t>
      </w:r>
      <w:r w:rsidRPr="00936419">
        <w:rPr>
          <w:lang w:val="sr-Cyrl-CS"/>
        </w:rPr>
        <w:t xml:space="preserve">Катарина Шушњар, Ирена Алексић, Александра Томић, </w:t>
      </w:r>
      <w:r>
        <w:rPr>
          <w:lang w:val="sr-Cyrl-CS"/>
        </w:rPr>
        <w:t xml:space="preserve">Биљана Пантић Пиља, </w:t>
      </w:r>
      <w:r w:rsidRPr="00936419">
        <w:rPr>
          <w:lang w:val="sr-Cyrl-CS"/>
        </w:rPr>
        <w:t xml:space="preserve">Љубиша Стојмировић, Иван Бауер, </w:t>
      </w:r>
      <w:r w:rsidRPr="00936419">
        <w:rPr>
          <w:lang w:val="ru-RU"/>
        </w:rPr>
        <w:t xml:space="preserve">Ласло Варга, </w:t>
      </w:r>
      <w:r w:rsidRPr="00936419">
        <w:rPr>
          <w:lang w:val="sr-Cyrl-CS"/>
        </w:rPr>
        <w:t>Бранко Ружић</w:t>
      </w:r>
      <w:r>
        <w:rPr>
          <w:lang w:val="sr-Cyrl-CS"/>
        </w:rPr>
        <w:t xml:space="preserve"> и</w:t>
      </w:r>
      <w:r w:rsidRPr="00936419">
        <w:rPr>
          <w:lang w:val="sr-Cyrl-CS"/>
        </w:rPr>
        <w:t xml:space="preserve"> Гордана Чомић и заменици чланова Вера Пауновић и </w:t>
      </w:r>
      <w:r>
        <w:rPr>
          <w:lang w:val="sr-Cyrl-CS"/>
        </w:rPr>
        <w:t>Владимир Орлић</w:t>
      </w:r>
      <w:r w:rsidRPr="00936419">
        <w:rPr>
          <w:lang w:val="sr-Cyrl-CS"/>
        </w:rPr>
        <w:t>. Седници нису присуствовали чланови Одбора Драган Шормаз, Наташа Вучковић и Бојан Костреш.</w:t>
      </w:r>
    </w:p>
    <w:p w:rsidR="004F1715" w:rsidRDefault="007D30E7" w:rsidP="004F1715">
      <w:pPr>
        <w:tabs>
          <w:tab w:val="left" w:pos="720"/>
        </w:tabs>
        <w:rPr>
          <w:lang w:val="sr-Cyrl-CS"/>
        </w:rPr>
      </w:pPr>
      <w:r w:rsidRPr="00936419">
        <w:rPr>
          <w:color w:val="000000"/>
          <w:lang w:val="ru-RU"/>
        </w:rPr>
        <w:tab/>
        <w:t xml:space="preserve">Седници </w:t>
      </w:r>
      <w:r w:rsidR="00C36B2A">
        <w:rPr>
          <w:color w:val="000000"/>
          <w:lang w:val="ru-RU"/>
        </w:rPr>
        <w:t>су</w:t>
      </w:r>
      <w:r w:rsidRPr="00936419">
        <w:rPr>
          <w:color w:val="000000"/>
          <w:lang w:val="ru-RU"/>
        </w:rPr>
        <w:t xml:space="preserve"> присуствовал</w:t>
      </w:r>
      <w:r w:rsidR="00C36B2A">
        <w:rPr>
          <w:color w:val="000000"/>
          <w:lang w:val="ru-RU"/>
        </w:rPr>
        <w:t>и</w:t>
      </w:r>
      <w:bookmarkStart w:id="0" w:name="_GoBack"/>
      <w:bookmarkEnd w:id="0"/>
      <w:r w:rsidRPr="00936419">
        <w:rPr>
          <w:color w:val="000000"/>
          <w:lang w:val="ru-RU"/>
        </w:rPr>
        <w:t xml:space="preserve"> и </w:t>
      </w:r>
      <w:r w:rsidRPr="00936419">
        <w:rPr>
          <w:lang w:val="sr-Cyrl-RS"/>
        </w:rPr>
        <w:t>Ми</w:t>
      </w:r>
      <w:r w:rsidR="004F1715">
        <w:rPr>
          <w:lang w:val="sr-Cyrl-RS"/>
        </w:rPr>
        <w:t>лорад Тодоровић, секретар Министарства унутрашњих послова, Дражен Маравић, Миодраг Лазић и Зоран Васковић,</w:t>
      </w:r>
      <w:r w:rsidR="004F1715" w:rsidRPr="007A2B7C">
        <w:rPr>
          <w:lang w:val="sr-Cyrl-RS"/>
        </w:rPr>
        <w:t xml:space="preserve"> </w:t>
      </w:r>
      <w:r w:rsidR="004F1715">
        <w:rPr>
          <w:lang w:val="sr-Cyrl-RS"/>
        </w:rPr>
        <w:t>Преговарачка група за Поглавље 24 -</w:t>
      </w:r>
      <w:r w:rsidR="004F1715" w:rsidRPr="008A5ECD">
        <w:rPr>
          <w:lang w:val="sr-Cyrl-RS"/>
        </w:rPr>
        <w:t xml:space="preserve"> </w:t>
      </w:r>
      <w:r w:rsidR="004F1715">
        <w:rPr>
          <w:lang w:val="sr-Cyrl-RS"/>
        </w:rPr>
        <w:t xml:space="preserve">МУП, </w:t>
      </w:r>
      <w:r w:rsidR="004F1715" w:rsidRPr="00EE7297">
        <w:rPr>
          <w:lang w:val="sr-Cyrl-RS"/>
        </w:rPr>
        <w:t xml:space="preserve">Никола Наумовски,  </w:t>
      </w:r>
      <w:r w:rsidR="004F1715">
        <w:rPr>
          <w:lang w:val="sr-Cyrl-RS"/>
        </w:rPr>
        <w:t xml:space="preserve">Преговарачка група за Поглавље 24, Министарство правде, </w:t>
      </w:r>
      <w:r w:rsidR="004F1715" w:rsidRPr="00EE7297">
        <w:rPr>
          <w:lang w:val="sr-Cyrl-RS"/>
        </w:rPr>
        <w:t>Маријана Сантрач</w:t>
      </w:r>
      <w:r w:rsidR="004F1715">
        <w:rPr>
          <w:lang w:val="sr-Cyrl-RS"/>
        </w:rPr>
        <w:t xml:space="preserve"> и Тамара Мировић, Преговарачка група за Поглавље 24 – Републичко јавно тужилаштво, Саша Ђорђевић,  Никола Ковачевић,</w:t>
      </w:r>
      <w:r w:rsidR="004F1715" w:rsidRPr="007A2B7C">
        <w:rPr>
          <w:lang w:val="sr-Cyrl-RS"/>
        </w:rPr>
        <w:t xml:space="preserve"> </w:t>
      </w:r>
      <w:r w:rsidR="004F1715">
        <w:rPr>
          <w:lang w:val="sr-Cyrl-RS"/>
        </w:rPr>
        <w:t>Вања Мацановић и</w:t>
      </w:r>
      <w:r w:rsidR="004F1715" w:rsidRPr="007A2B7C">
        <w:rPr>
          <w:lang w:val="sr-Cyrl-RS"/>
        </w:rPr>
        <w:t xml:space="preserve"> </w:t>
      </w:r>
      <w:r w:rsidR="004F1715">
        <w:rPr>
          <w:lang w:val="sr-Cyrl-RS"/>
        </w:rPr>
        <w:t xml:space="preserve"> Сања Ћопић из Националног конвента о ЕУ и </w:t>
      </w:r>
      <w:r w:rsidR="004F1715">
        <w:rPr>
          <w:lang w:val="sr-Cyrl-CS"/>
        </w:rPr>
        <w:t xml:space="preserve">Мимица Радојевић, из Министарства спољних послова. </w:t>
      </w:r>
    </w:p>
    <w:p w:rsidR="007D30E7" w:rsidRPr="00936419" w:rsidRDefault="007D30E7" w:rsidP="007D30E7">
      <w:pPr>
        <w:ind w:right="-80" w:firstLine="720"/>
        <w:rPr>
          <w:lang w:val="sr-Cyrl-CS"/>
        </w:rPr>
      </w:pPr>
      <w:r w:rsidRPr="00936419">
        <w:rPr>
          <w:lang w:val="sr-Cyrl-CS"/>
        </w:rPr>
        <w:t xml:space="preserve">На предлог председника Одбора једногласно је усвојен следећи </w:t>
      </w:r>
    </w:p>
    <w:p w:rsidR="007D30E7" w:rsidRPr="00936419" w:rsidRDefault="007D30E7" w:rsidP="007D30E7">
      <w:pPr>
        <w:ind w:right="-80"/>
        <w:rPr>
          <w:lang w:val="sr-Cyrl-CS"/>
        </w:rPr>
      </w:pPr>
    </w:p>
    <w:p w:rsidR="007D30E7" w:rsidRPr="00936419" w:rsidRDefault="007D30E7" w:rsidP="007D30E7">
      <w:pPr>
        <w:jc w:val="center"/>
        <w:rPr>
          <w:b/>
          <w:lang w:val="sr-Cyrl-CS"/>
        </w:rPr>
      </w:pPr>
      <w:r w:rsidRPr="00936419">
        <w:rPr>
          <w:b/>
          <w:lang w:val="sr-Cyrl-CS"/>
        </w:rPr>
        <w:t>Д н е в н и   р е д</w:t>
      </w:r>
    </w:p>
    <w:p w:rsidR="007D30E7" w:rsidRPr="00936419" w:rsidRDefault="007D30E7" w:rsidP="007D30E7"/>
    <w:p w:rsidR="007D30E7" w:rsidRPr="007D30E7" w:rsidRDefault="007D30E7" w:rsidP="007D30E7">
      <w:pPr>
        <w:numPr>
          <w:ilvl w:val="0"/>
          <w:numId w:val="1"/>
        </w:numPr>
        <w:spacing w:after="200" w:line="276" w:lineRule="auto"/>
        <w:contextualSpacing/>
        <w:jc w:val="left"/>
        <w:rPr>
          <w:rFonts w:eastAsiaTheme="minorHAnsi"/>
          <w:lang w:val="sr-Cyrl-RS"/>
        </w:rPr>
      </w:pPr>
      <w:r w:rsidRPr="007D30E7">
        <w:rPr>
          <w:rFonts w:eastAsiaTheme="minorHAnsi"/>
          <w:lang w:val="sr-Cyrl-RS"/>
        </w:rPr>
        <w:t>Представљање Трећег нацрта Акционог плана за Поглавље 24 (20 Број 06-1082/15 од 22. априла 2015 године).</w:t>
      </w:r>
    </w:p>
    <w:p w:rsidR="00B60A56" w:rsidRDefault="00B60A56" w:rsidP="004F1715">
      <w:pPr>
        <w:ind w:firstLine="720"/>
        <w:rPr>
          <w:b/>
          <w:lang w:val="sr-Cyrl-CS"/>
        </w:rPr>
      </w:pPr>
    </w:p>
    <w:p w:rsidR="00B60A56" w:rsidRDefault="00B60A56" w:rsidP="004F1715">
      <w:pPr>
        <w:ind w:firstLine="720"/>
        <w:rPr>
          <w:b/>
          <w:lang w:val="sr-Cyrl-CS"/>
        </w:rPr>
      </w:pPr>
    </w:p>
    <w:p w:rsidR="004F1715" w:rsidRPr="004F1715" w:rsidRDefault="004F1715" w:rsidP="004F1715">
      <w:pPr>
        <w:ind w:firstLine="720"/>
        <w:rPr>
          <w:b/>
          <w:lang w:val="sr-Cyrl-CS"/>
        </w:rPr>
      </w:pPr>
      <w:r w:rsidRPr="004F1715">
        <w:rPr>
          <w:b/>
          <w:lang w:val="sr-Cyrl-CS"/>
        </w:rPr>
        <w:t>Тачка 1.</w:t>
      </w:r>
    </w:p>
    <w:p w:rsidR="007D30E7" w:rsidRDefault="007D30E7" w:rsidP="005817F1">
      <w:pPr>
        <w:pStyle w:val="NoSpacing"/>
        <w:rPr>
          <w:rFonts w:ascii="Times New Roman" w:hAnsi="Times New Roman" w:cs="Times New Roman"/>
          <w:b/>
          <w:sz w:val="24"/>
          <w:szCs w:val="24"/>
          <w:u w:val="single"/>
          <w:lang w:val="sr-Cyrl-CS"/>
        </w:rPr>
      </w:pPr>
    </w:p>
    <w:p w:rsidR="008A6E8E" w:rsidRDefault="00656CC2" w:rsidP="00656CC2">
      <w:pPr>
        <w:pStyle w:val="NoSpacing"/>
        <w:ind w:firstLine="720"/>
        <w:jc w:val="both"/>
        <w:rPr>
          <w:rFonts w:ascii="Times New Roman" w:hAnsi="Times New Roman" w:cs="Times New Roman"/>
          <w:sz w:val="24"/>
          <w:szCs w:val="24"/>
          <w:lang w:val="sr-Cyrl-CS"/>
        </w:rPr>
      </w:pPr>
      <w:r w:rsidRPr="00283435">
        <w:rPr>
          <w:rFonts w:ascii="Times New Roman" w:hAnsi="Times New Roman" w:cs="Times New Roman"/>
          <w:sz w:val="24"/>
          <w:szCs w:val="24"/>
          <w:lang w:val="sr-Cyrl-CS"/>
        </w:rPr>
        <w:t xml:space="preserve">Председник Одбора </w:t>
      </w:r>
      <w:r w:rsidR="00CD4F1D">
        <w:rPr>
          <w:rFonts w:ascii="Times New Roman" w:hAnsi="Times New Roman" w:cs="Times New Roman"/>
          <w:sz w:val="24"/>
          <w:szCs w:val="24"/>
          <w:lang w:val="sr-Cyrl-CS"/>
        </w:rPr>
        <w:t xml:space="preserve">је </w:t>
      </w:r>
      <w:r w:rsidRPr="00283435">
        <w:rPr>
          <w:rFonts w:ascii="Times New Roman" w:hAnsi="Times New Roman" w:cs="Times New Roman"/>
          <w:sz w:val="24"/>
          <w:szCs w:val="24"/>
          <w:lang w:val="sr-Cyrl-CS"/>
        </w:rPr>
        <w:t xml:space="preserve">отворио расправу по првој тачки дневног реда </w:t>
      </w:r>
      <w:r>
        <w:rPr>
          <w:rFonts w:ascii="Times New Roman" w:hAnsi="Times New Roman" w:cs="Times New Roman"/>
          <w:sz w:val="24"/>
          <w:szCs w:val="24"/>
          <w:lang w:val="sr-Cyrl-CS"/>
        </w:rPr>
        <w:t xml:space="preserve">Представљање трећег Нацрта акционог плана за Поглавље 24 </w:t>
      </w:r>
      <w:r w:rsidR="004F1715">
        <w:rPr>
          <w:rFonts w:ascii="Times New Roman" w:hAnsi="Times New Roman" w:cs="Times New Roman"/>
          <w:sz w:val="24"/>
          <w:szCs w:val="24"/>
          <w:lang w:val="sr-Cyrl-CS"/>
        </w:rPr>
        <w:t xml:space="preserve">и дао </w:t>
      </w:r>
      <w:r>
        <w:rPr>
          <w:rFonts w:ascii="Times New Roman" w:hAnsi="Times New Roman" w:cs="Times New Roman"/>
          <w:sz w:val="24"/>
          <w:szCs w:val="24"/>
          <w:lang w:val="sr-Cyrl-CS"/>
        </w:rPr>
        <w:t>реч М</w:t>
      </w:r>
      <w:r w:rsidR="004F1715">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Тодоровићу </w:t>
      </w:r>
      <w:r w:rsidR="004F1715">
        <w:rPr>
          <w:rFonts w:ascii="Times New Roman" w:hAnsi="Times New Roman" w:cs="Times New Roman"/>
          <w:sz w:val="24"/>
          <w:szCs w:val="24"/>
          <w:lang w:val="sr-Cyrl-CS"/>
        </w:rPr>
        <w:t xml:space="preserve">који је </w:t>
      </w:r>
      <w:r w:rsidR="003C2FDF">
        <w:rPr>
          <w:rFonts w:ascii="Times New Roman" w:hAnsi="Times New Roman" w:cs="Times New Roman"/>
          <w:sz w:val="24"/>
          <w:szCs w:val="24"/>
          <w:lang w:val="sr-Cyrl-CS"/>
        </w:rPr>
        <w:t xml:space="preserve">у уводној речи </w:t>
      </w:r>
      <w:r w:rsidR="004F1715">
        <w:rPr>
          <w:rFonts w:ascii="Times New Roman" w:hAnsi="Times New Roman" w:cs="Times New Roman"/>
          <w:sz w:val="24"/>
          <w:szCs w:val="24"/>
          <w:lang w:val="sr-Cyrl-CS"/>
        </w:rPr>
        <w:t>рекао</w:t>
      </w:r>
      <w:r>
        <w:rPr>
          <w:rFonts w:ascii="Times New Roman" w:hAnsi="Times New Roman" w:cs="Times New Roman"/>
          <w:sz w:val="24"/>
          <w:szCs w:val="24"/>
          <w:lang w:val="sr-Cyrl-CS"/>
        </w:rPr>
        <w:t xml:space="preserve"> да је овај Нацрт акционог плана </w:t>
      </w:r>
      <w:r w:rsidR="003C2FDF">
        <w:rPr>
          <w:rFonts w:ascii="Times New Roman" w:hAnsi="Times New Roman" w:cs="Times New Roman"/>
          <w:sz w:val="24"/>
          <w:szCs w:val="24"/>
          <w:lang w:val="sr-Cyrl-CS"/>
        </w:rPr>
        <w:t xml:space="preserve">већ </w:t>
      </w:r>
      <w:r>
        <w:rPr>
          <w:rFonts w:ascii="Times New Roman" w:hAnsi="Times New Roman" w:cs="Times New Roman"/>
          <w:sz w:val="24"/>
          <w:szCs w:val="24"/>
          <w:lang w:val="sr-Cyrl-CS"/>
        </w:rPr>
        <w:t>представљен пред три скупштинска одбора која су дала подршку</w:t>
      </w:r>
      <w:r w:rsidR="00814F64">
        <w:rPr>
          <w:rFonts w:ascii="Times New Roman" w:hAnsi="Times New Roman" w:cs="Times New Roman"/>
          <w:sz w:val="24"/>
          <w:szCs w:val="24"/>
          <w:lang w:val="sr-Cyrl-CS"/>
        </w:rPr>
        <w:t xml:space="preserve">. Након тога реч је добио </w:t>
      </w:r>
      <w:r w:rsidR="00435A0B" w:rsidRPr="00B60A56">
        <w:rPr>
          <w:rFonts w:ascii="Times New Roman" w:hAnsi="Times New Roman" w:cs="Times New Roman"/>
          <w:sz w:val="24"/>
          <w:szCs w:val="24"/>
          <w:lang w:val="sr-Cyrl-CS"/>
        </w:rPr>
        <w:t>М</w:t>
      </w:r>
      <w:r w:rsidR="00814F64" w:rsidRPr="00B60A56">
        <w:rPr>
          <w:rFonts w:ascii="Times New Roman" w:hAnsi="Times New Roman" w:cs="Times New Roman"/>
          <w:sz w:val="24"/>
          <w:szCs w:val="24"/>
          <w:lang w:val="sr-Cyrl-CS"/>
        </w:rPr>
        <w:t>.</w:t>
      </w:r>
      <w:r w:rsidR="00435A0B" w:rsidRPr="00B60A56">
        <w:rPr>
          <w:rFonts w:ascii="Times New Roman" w:hAnsi="Times New Roman" w:cs="Times New Roman"/>
          <w:sz w:val="24"/>
          <w:szCs w:val="24"/>
          <w:lang w:val="sr-Cyrl-CS"/>
        </w:rPr>
        <w:t xml:space="preserve"> Лазић</w:t>
      </w:r>
      <w:r w:rsidR="00435A0B">
        <w:rPr>
          <w:rFonts w:ascii="Times New Roman" w:hAnsi="Times New Roman" w:cs="Times New Roman"/>
          <w:sz w:val="24"/>
          <w:szCs w:val="24"/>
          <w:lang w:val="sr-Cyrl-CS"/>
        </w:rPr>
        <w:t xml:space="preserve"> који је представио активности које су спровођене у претходних годину дана у смислу израде </w:t>
      </w:r>
      <w:r w:rsidR="00435A0B">
        <w:rPr>
          <w:rFonts w:ascii="Times New Roman" w:hAnsi="Times New Roman" w:cs="Times New Roman"/>
          <w:sz w:val="24"/>
          <w:szCs w:val="24"/>
          <w:lang w:val="sr-Cyrl-CS"/>
        </w:rPr>
        <w:lastRenderedPageBreak/>
        <w:t xml:space="preserve">Акционог плана за Поглавље 24. Када је </w:t>
      </w:r>
      <w:r w:rsidR="007C12FA">
        <w:rPr>
          <w:rFonts w:ascii="Times New Roman" w:hAnsi="Times New Roman" w:cs="Times New Roman"/>
          <w:sz w:val="24"/>
          <w:szCs w:val="24"/>
          <w:lang w:val="sr-Cyrl-CS"/>
        </w:rPr>
        <w:t>реч о контексту у коме се преговара, истакао је да је Влада Републике Србије, односно Министарство унутрашњих послова, о</w:t>
      </w:r>
      <w:r w:rsidR="00814F64">
        <w:rPr>
          <w:rFonts w:ascii="Times New Roman" w:hAnsi="Times New Roman" w:cs="Times New Roman"/>
          <w:sz w:val="24"/>
          <w:szCs w:val="24"/>
          <w:lang w:val="sr-Cyrl-CS"/>
        </w:rPr>
        <w:t>ба</w:t>
      </w:r>
      <w:r w:rsidR="007C12FA">
        <w:rPr>
          <w:rFonts w:ascii="Times New Roman" w:hAnsi="Times New Roman" w:cs="Times New Roman"/>
          <w:sz w:val="24"/>
          <w:szCs w:val="24"/>
          <w:lang w:val="sr-Cyrl-CS"/>
        </w:rPr>
        <w:t xml:space="preserve">везало да преузме све правне тековине Европске уније и имплементира их пре пуноправног чланства Републике Србије у Европској унији. Затим је објаснио </w:t>
      </w:r>
      <w:r w:rsidR="00814F64">
        <w:rPr>
          <w:rFonts w:ascii="Times New Roman" w:hAnsi="Times New Roman" w:cs="Times New Roman"/>
          <w:sz w:val="24"/>
          <w:szCs w:val="24"/>
          <w:lang w:val="sr-Cyrl-CS"/>
        </w:rPr>
        <w:t xml:space="preserve">да је </w:t>
      </w:r>
      <w:r w:rsidR="007C12FA">
        <w:rPr>
          <w:rFonts w:ascii="Times New Roman" w:hAnsi="Times New Roman" w:cs="Times New Roman"/>
          <w:sz w:val="24"/>
          <w:szCs w:val="24"/>
          <w:lang w:val="sr-Cyrl-CS"/>
        </w:rPr>
        <w:t xml:space="preserve">након једногодишњег рада, који је обухватао експланаторне и билатералне скрининге, као и низ састанака са представницима и експертима из Европске комијисије, дошло се до овог решења. Истакао је да су </w:t>
      </w:r>
      <w:r w:rsidR="00814F64">
        <w:rPr>
          <w:rFonts w:ascii="Times New Roman" w:hAnsi="Times New Roman" w:cs="Times New Roman"/>
          <w:sz w:val="24"/>
          <w:szCs w:val="24"/>
          <w:lang w:val="sr-Cyrl-CS"/>
        </w:rPr>
        <w:t>у овој верзији Акционог плана у</w:t>
      </w:r>
      <w:r w:rsidR="007C12FA">
        <w:rPr>
          <w:rFonts w:ascii="Times New Roman" w:hAnsi="Times New Roman" w:cs="Times New Roman"/>
          <w:sz w:val="24"/>
          <w:szCs w:val="24"/>
          <w:lang w:val="sr-Cyrl-CS"/>
        </w:rPr>
        <w:t>к</w:t>
      </w:r>
      <w:r w:rsidR="00814F64">
        <w:rPr>
          <w:rFonts w:ascii="Times New Roman" w:hAnsi="Times New Roman" w:cs="Times New Roman"/>
          <w:sz w:val="24"/>
          <w:szCs w:val="24"/>
          <w:lang w:val="sr-Cyrl-CS"/>
        </w:rPr>
        <w:t>ључене</w:t>
      </w:r>
      <w:r w:rsidR="007C12FA">
        <w:rPr>
          <w:rFonts w:ascii="Times New Roman" w:hAnsi="Times New Roman" w:cs="Times New Roman"/>
          <w:sz w:val="24"/>
          <w:szCs w:val="24"/>
          <w:lang w:val="sr-Cyrl-CS"/>
        </w:rPr>
        <w:t xml:space="preserve"> и препоруке цивилонг друштва, као и да је добијена сагласност Министарства финансија на буџетски део.</w:t>
      </w:r>
      <w:r w:rsidR="008A6E8E">
        <w:rPr>
          <w:rFonts w:ascii="Times New Roman" w:hAnsi="Times New Roman" w:cs="Times New Roman"/>
          <w:sz w:val="24"/>
          <w:szCs w:val="24"/>
          <w:lang w:val="sr-Cyrl-CS"/>
        </w:rPr>
        <w:t xml:space="preserve"> Оценио је да је Поглавље 24 једно од поглавља у коме ће бити могуће заиста преговарати</w:t>
      </w:r>
      <w:r w:rsidR="00814F64">
        <w:rPr>
          <w:rFonts w:ascii="Times New Roman" w:hAnsi="Times New Roman" w:cs="Times New Roman"/>
          <w:sz w:val="24"/>
          <w:szCs w:val="24"/>
          <w:lang w:val="sr-Cyrl-CS"/>
        </w:rPr>
        <w:t>,</w:t>
      </w:r>
      <w:r w:rsidR="008A6E8E">
        <w:rPr>
          <w:rFonts w:ascii="Times New Roman" w:hAnsi="Times New Roman" w:cs="Times New Roman"/>
          <w:sz w:val="24"/>
          <w:szCs w:val="24"/>
          <w:lang w:val="sr-Cyrl-CS"/>
        </w:rPr>
        <w:t xml:space="preserve"> из разлога што постоји мали број регулатива и много више директива ЕУ које су обавезујуће само у смислу испуњавања циљева које треба постићи. Истакао је да је Акциони план „живи документ“ и да је због тога могуће да, и уколико буде усвојена представљена верзија, дође до одређених измена. Затим је објаснио да се не чека за тачан датум отварања Поглавља, већ да се активности које су наведене у Акционом плану већ спроводе.</w:t>
      </w:r>
    </w:p>
    <w:p w:rsidR="00656CC2" w:rsidRDefault="00814F64" w:rsidP="00656CC2">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М.</w:t>
      </w:r>
      <w:r w:rsidR="008A6E8E">
        <w:rPr>
          <w:rFonts w:ascii="Times New Roman" w:hAnsi="Times New Roman" w:cs="Times New Roman"/>
          <w:sz w:val="24"/>
          <w:szCs w:val="24"/>
          <w:lang w:val="sr-Cyrl-CS"/>
        </w:rPr>
        <w:t xml:space="preserve"> </w:t>
      </w:r>
      <w:r w:rsidR="008A6E8E" w:rsidRPr="00B60A56">
        <w:rPr>
          <w:rFonts w:ascii="Times New Roman" w:hAnsi="Times New Roman" w:cs="Times New Roman"/>
          <w:sz w:val="24"/>
          <w:szCs w:val="24"/>
          <w:lang w:val="sr-Cyrl-CS"/>
        </w:rPr>
        <w:t>Лазић</w:t>
      </w:r>
      <w:r w:rsidR="008A6E8E" w:rsidRPr="003C2FDF">
        <w:rPr>
          <w:rFonts w:ascii="Times New Roman" w:hAnsi="Times New Roman" w:cs="Times New Roman"/>
          <w:b/>
          <w:sz w:val="24"/>
          <w:szCs w:val="24"/>
          <w:lang w:val="sr-Cyrl-CS"/>
        </w:rPr>
        <w:t xml:space="preserve"> </w:t>
      </w:r>
      <w:r w:rsidR="008A6E8E" w:rsidRPr="00B60A56">
        <w:rPr>
          <w:rFonts w:ascii="Times New Roman" w:hAnsi="Times New Roman" w:cs="Times New Roman"/>
          <w:sz w:val="24"/>
          <w:szCs w:val="24"/>
          <w:lang w:val="sr-Cyrl-CS"/>
        </w:rPr>
        <w:t>је</w:t>
      </w:r>
      <w:r w:rsidR="008A6E8E">
        <w:rPr>
          <w:rFonts w:ascii="Times New Roman" w:hAnsi="Times New Roman" w:cs="Times New Roman"/>
          <w:sz w:val="24"/>
          <w:szCs w:val="24"/>
          <w:lang w:val="sr-Cyrl-CS"/>
        </w:rPr>
        <w:t xml:space="preserve"> напоменуо да је на претходни нацрт Акционог плана добијено 47 препорука које су имплементиране у нови Нацрт, али и да је покушано да се препознају све оне активноти које нису препорука ЕУ, а које ће бити од значаја за Преговарачку групу. Такође је истакао да се све радне верзије пишу на енглеском језику, док ће само финална верзи</w:t>
      </w:r>
      <w:r w:rsidR="00695E27">
        <w:rPr>
          <w:rFonts w:ascii="Times New Roman" w:hAnsi="Times New Roman" w:cs="Times New Roman"/>
          <w:sz w:val="24"/>
          <w:szCs w:val="24"/>
          <w:lang w:val="sr-Cyrl-CS"/>
        </w:rPr>
        <w:t xml:space="preserve">ја бити представљена на српском из разлога наметнуте брзине </w:t>
      </w:r>
      <w:r>
        <w:rPr>
          <w:rFonts w:ascii="Times New Roman" w:hAnsi="Times New Roman" w:cs="Times New Roman"/>
          <w:sz w:val="24"/>
          <w:szCs w:val="24"/>
          <w:lang w:val="sr-Cyrl-CS"/>
        </w:rPr>
        <w:t xml:space="preserve">израде </w:t>
      </w:r>
      <w:r w:rsidR="00695E27">
        <w:rPr>
          <w:rFonts w:ascii="Times New Roman" w:hAnsi="Times New Roman" w:cs="Times New Roman"/>
          <w:sz w:val="24"/>
          <w:szCs w:val="24"/>
          <w:lang w:val="sr-Cyrl-CS"/>
        </w:rPr>
        <w:t xml:space="preserve">а </w:t>
      </w:r>
      <w:r>
        <w:rPr>
          <w:rFonts w:ascii="Times New Roman" w:hAnsi="Times New Roman" w:cs="Times New Roman"/>
          <w:sz w:val="24"/>
          <w:szCs w:val="24"/>
          <w:lang w:val="sr-Cyrl-CS"/>
        </w:rPr>
        <w:t xml:space="preserve">ради што бржег </w:t>
      </w:r>
      <w:r w:rsidR="00695E27">
        <w:rPr>
          <w:rFonts w:ascii="Times New Roman" w:hAnsi="Times New Roman" w:cs="Times New Roman"/>
          <w:sz w:val="24"/>
          <w:szCs w:val="24"/>
          <w:lang w:val="sr-Cyrl-CS"/>
        </w:rPr>
        <w:t>долажења до коначне верзије Акционог плана која ће бити усвојена од стране Европске комисије.</w:t>
      </w:r>
      <w:r>
        <w:rPr>
          <w:rFonts w:ascii="Times New Roman" w:hAnsi="Times New Roman" w:cs="Times New Roman"/>
          <w:sz w:val="24"/>
          <w:szCs w:val="24"/>
          <w:lang w:val="sr-Cyrl-CS"/>
        </w:rPr>
        <w:t xml:space="preserve"> </w:t>
      </w:r>
      <w:r w:rsidR="00695E27">
        <w:rPr>
          <w:rFonts w:ascii="Times New Roman" w:hAnsi="Times New Roman" w:cs="Times New Roman"/>
          <w:sz w:val="24"/>
          <w:szCs w:val="24"/>
          <w:lang w:val="sr-Cyrl-CS"/>
        </w:rPr>
        <w:t xml:space="preserve">Закључио је да је сам Акциони план подељен на 10 подпоглавља и да је за свако подпоглавље именован по један координатор који су именовани у складу са постојећим Законом о министарствима и позитивним надлежностима различитих институција у Влади Републике Србије, а да је за израду целокупног Акционог плана именован за координатора господин Дражен Маровић. </w:t>
      </w:r>
    </w:p>
    <w:p w:rsidR="00695E27" w:rsidRDefault="00695E27" w:rsidP="00656CC2">
      <w:pPr>
        <w:pStyle w:val="NoSpacing"/>
        <w:ind w:firstLine="720"/>
        <w:jc w:val="both"/>
        <w:rPr>
          <w:rFonts w:ascii="Times New Roman" w:hAnsi="Times New Roman" w:cs="Times New Roman"/>
          <w:sz w:val="24"/>
          <w:szCs w:val="24"/>
          <w:lang w:val="sr-Cyrl-CS"/>
        </w:rPr>
      </w:pPr>
      <w:r w:rsidRPr="00B60A56">
        <w:rPr>
          <w:rFonts w:ascii="Times New Roman" w:hAnsi="Times New Roman" w:cs="Times New Roman"/>
          <w:sz w:val="24"/>
          <w:szCs w:val="24"/>
          <w:lang w:val="sr-Cyrl-CS"/>
        </w:rPr>
        <w:t>Д</w:t>
      </w:r>
      <w:r w:rsidR="00814F64" w:rsidRPr="00B60A56">
        <w:rPr>
          <w:rFonts w:ascii="Times New Roman" w:hAnsi="Times New Roman" w:cs="Times New Roman"/>
          <w:sz w:val="24"/>
          <w:szCs w:val="24"/>
          <w:lang w:val="sr-Cyrl-CS"/>
        </w:rPr>
        <w:t>.  Мар</w:t>
      </w:r>
      <w:r w:rsidR="00072C3B" w:rsidRPr="00B60A56">
        <w:rPr>
          <w:rFonts w:ascii="Times New Roman" w:hAnsi="Times New Roman" w:cs="Times New Roman"/>
          <w:sz w:val="24"/>
          <w:szCs w:val="24"/>
          <w:lang w:val="sr-Cyrl-CS"/>
        </w:rPr>
        <w:t>а</w:t>
      </w:r>
      <w:r w:rsidR="00814F64" w:rsidRPr="00B60A56">
        <w:rPr>
          <w:rFonts w:ascii="Times New Roman" w:hAnsi="Times New Roman" w:cs="Times New Roman"/>
          <w:sz w:val="24"/>
          <w:szCs w:val="24"/>
          <w:lang w:val="sr-Cyrl-CS"/>
        </w:rPr>
        <w:t>вић</w:t>
      </w:r>
      <w:r w:rsidR="00814F64">
        <w:rPr>
          <w:rFonts w:ascii="Times New Roman" w:hAnsi="Times New Roman" w:cs="Times New Roman"/>
          <w:sz w:val="24"/>
          <w:szCs w:val="24"/>
          <w:lang w:val="sr-Cyrl-CS"/>
        </w:rPr>
        <w:t>, координатор</w:t>
      </w:r>
      <w:r>
        <w:rPr>
          <w:rFonts w:ascii="Times New Roman" w:hAnsi="Times New Roman" w:cs="Times New Roman"/>
          <w:sz w:val="24"/>
          <w:szCs w:val="24"/>
          <w:lang w:val="sr-Cyrl-CS"/>
        </w:rPr>
        <w:t xml:space="preserve"> за израду Акционог плана за Поглавље 24</w:t>
      </w:r>
      <w:r w:rsidR="00814F6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је објаснио да је полазну тачку приликом израде Акционог плана представљало искуство Европске комиси</w:t>
      </w:r>
      <w:r w:rsidR="00814F64">
        <w:rPr>
          <w:rFonts w:ascii="Times New Roman" w:hAnsi="Times New Roman" w:cs="Times New Roman"/>
          <w:sz w:val="24"/>
          <w:szCs w:val="24"/>
          <w:lang w:val="sr-Cyrl-CS"/>
        </w:rPr>
        <w:t>је у преговорима са Црном Гором</w:t>
      </w:r>
      <w:r>
        <w:rPr>
          <w:rFonts w:ascii="Times New Roman" w:hAnsi="Times New Roman" w:cs="Times New Roman"/>
          <w:sz w:val="24"/>
          <w:szCs w:val="24"/>
          <w:lang w:val="sr-Cyrl-CS"/>
        </w:rPr>
        <w:t xml:space="preserve">. Представници Министарства унутрашњих послова су предложили другачији оквир за израду Акционог плана који је усвојен од стране Европске комисије. Акциони план је структуиран на следећи начин – постоји увод у коме </w:t>
      </w:r>
      <w:r w:rsidR="00671758">
        <w:rPr>
          <w:rFonts w:ascii="Times New Roman" w:hAnsi="Times New Roman" w:cs="Times New Roman"/>
          <w:sz w:val="24"/>
          <w:szCs w:val="24"/>
          <w:lang w:val="sr-Cyrl-CS"/>
        </w:rPr>
        <w:t>је</w:t>
      </w:r>
      <w:r>
        <w:rPr>
          <w:rFonts w:ascii="Times New Roman" w:hAnsi="Times New Roman" w:cs="Times New Roman"/>
          <w:sz w:val="24"/>
          <w:szCs w:val="24"/>
          <w:lang w:val="sr-Cyrl-CS"/>
        </w:rPr>
        <w:t xml:space="preserve"> описан начин рада, хронологија догађаја, учесници у изради, структура преговарачке групе, као и методологија рада</w:t>
      </w:r>
      <w:r w:rsidR="00CF441A">
        <w:rPr>
          <w:rFonts w:ascii="Times New Roman" w:hAnsi="Times New Roman" w:cs="Times New Roman"/>
          <w:sz w:val="24"/>
          <w:szCs w:val="24"/>
          <w:lang w:val="sr-Cyrl-CS"/>
        </w:rPr>
        <w:t xml:space="preserve">, али и начин на који ће бити спровођен мониторинг спровођења Акционог плана; такође, постоје уводи за свако од подпоглавља у којима је описано тренутно стање, начин реализовања активности предвиђених акционим планом. Истакао је да је услов Европске комисије за отпочињање преговора у овом Поглављу </w:t>
      </w:r>
      <w:r w:rsidR="00671758">
        <w:rPr>
          <w:rFonts w:ascii="Times New Roman" w:hAnsi="Times New Roman" w:cs="Times New Roman"/>
          <w:sz w:val="24"/>
          <w:szCs w:val="24"/>
          <w:lang w:val="sr-Cyrl-CS"/>
        </w:rPr>
        <w:t xml:space="preserve">да наведемо </w:t>
      </w:r>
      <w:r w:rsidR="00CF441A">
        <w:rPr>
          <w:rFonts w:ascii="Times New Roman" w:hAnsi="Times New Roman" w:cs="Times New Roman"/>
          <w:sz w:val="24"/>
          <w:szCs w:val="24"/>
          <w:lang w:val="sr-Cyrl-CS"/>
        </w:rPr>
        <w:t>све активности у једном акционом плану, што се овим Нацртом покушава урадити.</w:t>
      </w:r>
    </w:p>
    <w:p w:rsidR="00CF441A" w:rsidRDefault="00CF441A" w:rsidP="00CF441A">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Напоменуо је да је </w:t>
      </w:r>
      <w:r w:rsidR="00671758">
        <w:rPr>
          <w:rFonts w:ascii="Times New Roman" w:hAnsi="Times New Roman" w:cs="Times New Roman"/>
          <w:sz w:val="24"/>
          <w:szCs w:val="24"/>
          <w:lang w:val="sr-Cyrl-CS"/>
        </w:rPr>
        <w:t xml:space="preserve">већ </w:t>
      </w:r>
      <w:r>
        <w:rPr>
          <w:rFonts w:ascii="Times New Roman" w:hAnsi="Times New Roman" w:cs="Times New Roman"/>
          <w:sz w:val="24"/>
          <w:szCs w:val="24"/>
          <w:lang w:val="sr-Cyrl-CS"/>
        </w:rPr>
        <w:t xml:space="preserve">развијен приступ за државе кандидате које желе постати чланице Европске уније и да он подразумева да те државе морају бити у стању да спроводе законодавство ЕУ пре добијања статуса пуноправног члана, али да се у случају Србије примењује новији приступ који поред примене законодавства ЕУ подразумева и пружање доказа о ефикасном спровођењу у периоду од 18 до 24 месеца пре добијања статуса пуноправног члана. То значи да овај приступ има последице на изглед Акционог плана. У том светлу, </w:t>
      </w:r>
      <w:r w:rsidR="00671758">
        <w:rPr>
          <w:rFonts w:ascii="Times New Roman" w:hAnsi="Times New Roman" w:cs="Times New Roman"/>
          <w:sz w:val="24"/>
          <w:szCs w:val="24"/>
          <w:lang w:val="sr-Cyrl-CS"/>
        </w:rPr>
        <w:t>Д.</w:t>
      </w:r>
      <w:r>
        <w:rPr>
          <w:rFonts w:ascii="Times New Roman" w:hAnsi="Times New Roman" w:cs="Times New Roman"/>
          <w:sz w:val="24"/>
          <w:szCs w:val="24"/>
          <w:lang w:val="sr-Cyrl-CS"/>
        </w:rPr>
        <w:t xml:space="preserve"> Маровић је истакао да су активности предвиђене Акционим планом планиране тако да се потпуна хармозација са законодавством ЕУ постигне до </w:t>
      </w:r>
      <w:r>
        <w:rPr>
          <w:rFonts w:ascii="Times New Roman" w:hAnsi="Times New Roman" w:cs="Times New Roman"/>
          <w:sz w:val="24"/>
          <w:szCs w:val="24"/>
          <w:lang w:val="sr-Cyrl-CS"/>
        </w:rPr>
        <w:lastRenderedPageBreak/>
        <w:t xml:space="preserve">2018. године. С тим у вези, потребно је унапредити административне капацитете како би се </w:t>
      </w:r>
      <w:r w:rsidR="00422FE8">
        <w:rPr>
          <w:rFonts w:ascii="Times New Roman" w:hAnsi="Times New Roman" w:cs="Times New Roman"/>
          <w:sz w:val="24"/>
          <w:szCs w:val="24"/>
          <w:lang w:val="sr-Cyrl-CS"/>
        </w:rPr>
        <w:t>ефикасно спроводиле усвојене измене законодавства које су у скалду са европским</w:t>
      </w:r>
      <w:r w:rsidR="00671758">
        <w:rPr>
          <w:rFonts w:ascii="Times New Roman" w:hAnsi="Times New Roman" w:cs="Times New Roman"/>
          <w:sz w:val="24"/>
          <w:szCs w:val="24"/>
          <w:lang w:val="sr-Cyrl-CS"/>
        </w:rPr>
        <w:t xml:space="preserve"> законодавством</w:t>
      </w:r>
      <w:r w:rsidR="00422FE8">
        <w:rPr>
          <w:rFonts w:ascii="Times New Roman" w:hAnsi="Times New Roman" w:cs="Times New Roman"/>
          <w:sz w:val="24"/>
          <w:szCs w:val="24"/>
          <w:lang w:val="sr-Cyrl-CS"/>
        </w:rPr>
        <w:t>, што може да подразумева ново запошљавање, обуку постојећих кадрова, нове просторије, опрему, средства за рад, нови начин сарадње између надлежних државних органа или може да подразумева нову методологију рада неког државног органа.</w:t>
      </w:r>
    </w:p>
    <w:p w:rsidR="00C01D28" w:rsidRDefault="00422FE8" w:rsidP="00CF441A">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Затим је објаснио методологију израде Нацрта Акционог плана која се састојала од преформулисања препорука Европске комисије у опште циљеве који треба да буду постигнути, а да су потом ти општи циљеви раслојени на конкретне активности. Истакао је да се те раслојене активности постављене тако да ипак одражавају један општији приступ и да нису превише уситњене из разлога што се желео избећ</w:t>
      </w:r>
      <w:r w:rsidR="00671758">
        <w:rPr>
          <w:rFonts w:ascii="Times New Roman" w:hAnsi="Times New Roman" w:cs="Times New Roman"/>
          <w:sz w:val="24"/>
          <w:szCs w:val="24"/>
          <w:lang w:val="sr-Cyrl-CS"/>
        </w:rPr>
        <w:t>и кашњење у тим подактивностима</w:t>
      </w:r>
      <w:r>
        <w:rPr>
          <w:rFonts w:ascii="Times New Roman" w:hAnsi="Times New Roman" w:cs="Times New Roman"/>
          <w:sz w:val="24"/>
          <w:szCs w:val="24"/>
          <w:lang w:val="sr-Cyrl-CS"/>
        </w:rPr>
        <w:t xml:space="preserve">. Такође, навео је </w:t>
      </w:r>
      <w:r w:rsidR="00C01D28">
        <w:rPr>
          <w:rFonts w:ascii="Times New Roman" w:hAnsi="Times New Roman" w:cs="Times New Roman"/>
          <w:sz w:val="24"/>
          <w:szCs w:val="24"/>
          <w:lang w:val="sr-Cyrl-CS"/>
        </w:rPr>
        <w:t>да се за сваку активност у акционом плану предвиђен рок за њено испуњењне – ови рокови су крајњи рокови, затим су наведени носиоци активно</w:t>
      </w:r>
      <w:r w:rsidR="00671758">
        <w:rPr>
          <w:rFonts w:ascii="Times New Roman" w:hAnsi="Times New Roman" w:cs="Times New Roman"/>
          <w:sz w:val="24"/>
          <w:szCs w:val="24"/>
          <w:lang w:val="sr-Cyrl-CS"/>
        </w:rPr>
        <w:t>с</w:t>
      </w:r>
      <w:r w:rsidR="00C01D28">
        <w:rPr>
          <w:rFonts w:ascii="Times New Roman" w:hAnsi="Times New Roman" w:cs="Times New Roman"/>
          <w:sz w:val="24"/>
          <w:szCs w:val="24"/>
          <w:lang w:val="sr-Cyrl-CS"/>
        </w:rPr>
        <w:t>ти, као и укупни и додатни ресурси који су формирани на основу рачунања трошкова активности и за које је добијена сагласност Министарства финансија</w:t>
      </w:r>
      <w:r w:rsidR="00671758">
        <w:rPr>
          <w:rFonts w:ascii="Times New Roman" w:hAnsi="Times New Roman" w:cs="Times New Roman"/>
          <w:sz w:val="24"/>
          <w:szCs w:val="24"/>
          <w:lang w:val="sr-Cyrl-CS"/>
        </w:rPr>
        <w:t>, тј.</w:t>
      </w:r>
      <w:r w:rsidR="00C01D28">
        <w:rPr>
          <w:rFonts w:ascii="Times New Roman" w:hAnsi="Times New Roman" w:cs="Times New Roman"/>
          <w:sz w:val="24"/>
          <w:szCs w:val="24"/>
          <w:lang w:val="sr-Cyrl-CS"/>
        </w:rPr>
        <w:t xml:space="preserve"> да су планирани у оквиру буџетских лимита. Поред свега наведеног, наведени су и индикатори за сваку од активности.</w:t>
      </w:r>
      <w:r w:rsidR="00072C3B">
        <w:rPr>
          <w:rFonts w:ascii="Times New Roman" w:hAnsi="Times New Roman" w:cs="Times New Roman"/>
          <w:sz w:val="24"/>
          <w:szCs w:val="24"/>
          <w:lang w:val="sr-Cyrl-CS"/>
        </w:rPr>
        <w:t xml:space="preserve"> </w:t>
      </w:r>
      <w:r w:rsidR="006C4F00">
        <w:rPr>
          <w:rFonts w:ascii="Times New Roman" w:hAnsi="Times New Roman" w:cs="Times New Roman"/>
          <w:sz w:val="24"/>
          <w:szCs w:val="24"/>
          <w:lang w:val="sr-Cyrl-CS"/>
        </w:rPr>
        <w:t>Навео</w:t>
      </w:r>
      <w:r w:rsidR="00C01D28">
        <w:rPr>
          <w:rFonts w:ascii="Times New Roman" w:hAnsi="Times New Roman" w:cs="Times New Roman"/>
          <w:sz w:val="24"/>
          <w:szCs w:val="24"/>
          <w:lang w:val="sr-Cyrl-CS"/>
        </w:rPr>
        <w:t xml:space="preserve"> је да је потребно усвојити посебну методологију </w:t>
      </w:r>
      <w:r w:rsidR="006C4F00">
        <w:rPr>
          <w:rFonts w:ascii="Times New Roman" w:hAnsi="Times New Roman" w:cs="Times New Roman"/>
          <w:sz w:val="24"/>
          <w:szCs w:val="24"/>
          <w:lang w:val="sr-Cyrl-CS"/>
        </w:rPr>
        <w:t xml:space="preserve">рада </w:t>
      </w:r>
      <w:r w:rsidR="00C01D28">
        <w:rPr>
          <w:rFonts w:ascii="Times New Roman" w:hAnsi="Times New Roman" w:cs="Times New Roman"/>
          <w:sz w:val="24"/>
          <w:szCs w:val="24"/>
          <w:lang w:val="sr-Cyrl-CS"/>
        </w:rPr>
        <w:t>и облике сарадње међу државним институцијама</w:t>
      </w:r>
      <w:r w:rsidR="006C4F00">
        <w:rPr>
          <w:rFonts w:ascii="Times New Roman" w:hAnsi="Times New Roman" w:cs="Times New Roman"/>
          <w:sz w:val="24"/>
          <w:szCs w:val="24"/>
          <w:lang w:val="sr-Cyrl-CS"/>
        </w:rPr>
        <w:t xml:space="preserve"> из разлога што не постоје јасно дефинисани стандарди у овој области у самој ЕУ. </w:t>
      </w:r>
    </w:p>
    <w:p w:rsidR="006C4F00" w:rsidRDefault="00072C3B" w:rsidP="00CF441A">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Д.</w:t>
      </w:r>
      <w:r w:rsidR="006C4F00">
        <w:rPr>
          <w:rFonts w:ascii="Times New Roman" w:hAnsi="Times New Roman" w:cs="Times New Roman"/>
          <w:sz w:val="24"/>
          <w:szCs w:val="24"/>
          <w:lang w:val="sr-Cyrl-CS"/>
        </w:rPr>
        <w:t xml:space="preserve"> Мар</w:t>
      </w:r>
      <w:r>
        <w:rPr>
          <w:rFonts w:ascii="Times New Roman" w:hAnsi="Times New Roman" w:cs="Times New Roman"/>
          <w:sz w:val="24"/>
          <w:szCs w:val="24"/>
          <w:lang w:val="sr-Cyrl-CS"/>
        </w:rPr>
        <w:t>а</w:t>
      </w:r>
      <w:r w:rsidR="006C4F00">
        <w:rPr>
          <w:rFonts w:ascii="Times New Roman" w:hAnsi="Times New Roman" w:cs="Times New Roman"/>
          <w:sz w:val="24"/>
          <w:szCs w:val="24"/>
          <w:lang w:val="sr-Cyrl-CS"/>
        </w:rPr>
        <w:t xml:space="preserve">вић је напоменуо да </w:t>
      </w:r>
      <w:r>
        <w:rPr>
          <w:rFonts w:ascii="Times New Roman" w:hAnsi="Times New Roman" w:cs="Times New Roman"/>
          <w:sz w:val="24"/>
          <w:szCs w:val="24"/>
          <w:lang w:val="sr-Cyrl-CS"/>
        </w:rPr>
        <w:t xml:space="preserve">смо добили препоруке да </w:t>
      </w:r>
      <w:r w:rsidR="006C4F00">
        <w:rPr>
          <w:rFonts w:ascii="Times New Roman" w:hAnsi="Times New Roman" w:cs="Times New Roman"/>
          <w:sz w:val="24"/>
          <w:szCs w:val="24"/>
          <w:lang w:val="sr-Cyrl-CS"/>
        </w:rPr>
        <w:t>анализ</w:t>
      </w:r>
      <w:r>
        <w:rPr>
          <w:rFonts w:ascii="Times New Roman" w:hAnsi="Times New Roman" w:cs="Times New Roman"/>
          <w:sz w:val="24"/>
          <w:szCs w:val="24"/>
          <w:lang w:val="sr-Cyrl-CS"/>
        </w:rPr>
        <w:t>е</w:t>
      </w:r>
      <w:r w:rsidR="006C4F00">
        <w:rPr>
          <w:rFonts w:ascii="Times New Roman" w:hAnsi="Times New Roman" w:cs="Times New Roman"/>
          <w:sz w:val="24"/>
          <w:szCs w:val="24"/>
          <w:lang w:val="sr-Cyrl-CS"/>
        </w:rPr>
        <w:t xml:space="preserve"> које </w:t>
      </w:r>
      <w:r>
        <w:rPr>
          <w:rFonts w:ascii="Times New Roman" w:hAnsi="Times New Roman" w:cs="Times New Roman"/>
          <w:sz w:val="24"/>
          <w:szCs w:val="24"/>
          <w:lang w:val="sr-Cyrl-CS"/>
        </w:rPr>
        <w:t xml:space="preserve">је потребно извршити пре почетка примене Акционог плана </w:t>
      </w:r>
      <w:r w:rsidR="006C4F00">
        <w:rPr>
          <w:rFonts w:ascii="Times New Roman" w:hAnsi="Times New Roman" w:cs="Times New Roman"/>
          <w:sz w:val="24"/>
          <w:szCs w:val="24"/>
          <w:lang w:val="sr-Cyrl-CS"/>
        </w:rPr>
        <w:t>треба вршити у сарадњи са експертима Европске уније и закључио да је потребно извештавати интерно и екстерно о напретку у спровођењу активности. С тим у вези закључио је објашњавајући начин извештавања – за свако подпоглавље Акционог плана биће састављани извештаји за које ће бити задужени координатори тих подпоглавља, а сам извештај ће бити прослеђен тиму</w:t>
      </w:r>
      <w:r>
        <w:rPr>
          <w:rFonts w:ascii="Times New Roman" w:hAnsi="Times New Roman" w:cs="Times New Roman"/>
          <w:sz w:val="24"/>
          <w:szCs w:val="24"/>
          <w:lang w:val="sr-Cyrl-CS"/>
        </w:rPr>
        <w:t xml:space="preserve"> тј. преговарачкој групи</w:t>
      </w:r>
      <w:r w:rsidR="006C4F00">
        <w:rPr>
          <w:rFonts w:ascii="Times New Roman" w:hAnsi="Times New Roman" w:cs="Times New Roman"/>
          <w:sz w:val="24"/>
          <w:szCs w:val="24"/>
          <w:lang w:val="sr-Cyrl-CS"/>
        </w:rPr>
        <w:t xml:space="preserve"> </w:t>
      </w:r>
      <w:r w:rsidR="00733816">
        <w:rPr>
          <w:rFonts w:ascii="Times New Roman" w:hAnsi="Times New Roman" w:cs="Times New Roman"/>
          <w:sz w:val="24"/>
          <w:szCs w:val="24"/>
          <w:lang w:val="sr-Cyrl-CS"/>
        </w:rPr>
        <w:t>кој</w:t>
      </w:r>
      <w:r>
        <w:rPr>
          <w:rFonts w:ascii="Times New Roman" w:hAnsi="Times New Roman" w:cs="Times New Roman"/>
          <w:sz w:val="24"/>
          <w:szCs w:val="24"/>
          <w:lang w:val="sr-Cyrl-CS"/>
        </w:rPr>
        <w:t xml:space="preserve">а ће извршити евалуацију и </w:t>
      </w:r>
      <w:r w:rsidR="00733816">
        <w:rPr>
          <w:rFonts w:ascii="Times New Roman" w:hAnsi="Times New Roman" w:cs="Times New Roman"/>
          <w:sz w:val="24"/>
          <w:szCs w:val="24"/>
          <w:lang w:val="sr-Cyrl-CS"/>
        </w:rPr>
        <w:t>дати коначни извештај о примени Акционог плана.</w:t>
      </w:r>
    </w:p>
    <w:p w:rsidR="00733816" w:rsidRDefault="00733816" w:rsidP="00CF441A">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Председник Одбора је известио присутне да су пре седнице Одбора подршку Нацрту Акционог плана дали Одбор за правосуђе, државну управу и локалну самоуправу, Одбор за одбрану и унутрашње послове и Одобр за људска и мањинска права и равноправност полова и дали препоруку Одобру за европске интеграције да дâ позитивно мишљење и дао реч Г</w:t>
      </w:r>
      <w:r w:rsidR="00072C3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Чомић.</w:t>
      </w:r>
    </w:p>
    <w:p w:rsidR="00733816" w:rsidRDefault="00733816" w:rsidP="00CF441A">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Г</w:t>
      </w:r>
      <w:r w:rsidR="00072C3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Чомић поставила је питање да ли су </w:t>
      </w:r>
      <w:r w:rsidR="005354E6">
        <w:rPr>
          <w:rFonts w:ascii="Times New Roman" w:hAnsi="Times New Roman" w:cs="Times New Roman"/>
          <w:sz w:val="24"/>
          <w:szCs w:val="24"/>
          <w:lang w:val="sr-Cyrl-CS"/>
        </w:rPr>
        <w:t>познати критеријуми за отварање Поглавља 35 у односу на Поглавље 24, као и питање шта ће Република Србија учинити уколико Европска унија промени законодавство које се односи на мигранте, иако већ постоје закони и примери добре праксе, да ли ће бити потребно мењати Акциони план, као и питање које се односи на промене Акционог плана по питању тероризма – да ли постоји методологија промене или ће бити потребно усвајати нова правила ЕУ испочетка.</w:t>
      </w:r>
    </w:p>
    <w:p w:rsidR="005354E6" w:rsidRDefault="00072C3B" w:rsidP="00CF441A">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Д.</w:t>
      </w:r>
      <w:r w:rsidR="005354E6">
        <w:rPr>
          <w:rFonts w:ascii="Times New Roman" w:hAnsi="Times New Roman" w:cs="Times New Roman"/>
          <w:sz w:val="24"/>
          <w:szCs w:val="24"/>
          <w:lang w:val="sr-Cyrl-CS"/>
        </w:rPr>
        <w:t xml:space="preserve"> Мар</w:t>
      </w:r>
      <w:r>
        <w:rPr>
          <w:rFonts w:ascii="Times New Roman" w:hAnsi="Times New Roman" w:cs="Times New Roman"/>
          <w:sz w:val="24"/>
          <w:szCs w:val="24"/>
          <w:lang w:val="sr-Cyrl-CS"/>
        </w:rPr>
        <w:t>а</w:t>
      </w:r>
      <w:r w:rsidR="005354E6">
        <w:rPr>
          <w:rFonts w:ascii="Times New Roman" w:hAnsi="Times New Roman" w:cs="Times New Roman"/>
          <w:sz w:val="24"/>
          <w:szCs w:val="24"/>
          <w:lang w:val="sr-Cyrl-CS"/>
        </w:rPr>
        <w:t xml:space="preserve">вић, је одговорио је један од захтева Европске комисије била способност праћења промена у европском законодавству. У том смислу, биће потребно на сваку промену законодавства ЕУ реаговати изменама и допунама домаћег законодавства. Говорећи о Поглављу 35 истакао је да још увек нема одговор на постављено питање из разлога што се још увек чека на критеријуме које </w:t>
      </w:r>
      <w:r w:rsidR="00A022F9">
        <w:rPr>
          <w:rFonts w:ascii="Times New Roman" w:hAnsi="Times New Roman" w:cs="Times New Roman"/>
          <w:sz w:val="24"/>
          <w:szCs w:val="24"/>
          <w:lang w:val="sr-Cyrl-CS"/>
        </w:rPr>
        <w:t>ће поставити Европска комисија.</w:t>
      </w:r>
    </w:p>
    <w:p w:rsidR="00DD4273" w:rsidRDefault="00DD4273" w:rsidP="00CF441A">
      <w:pPr>
        <w:pStyle w:val="NoSpacing"/>
        <w:ind w:firstLine="720"/>
        <w:jc w:val="both"/>
        <w:rPr>
          <w:rFonts w:ascii="Times New Roman" w:hAnsi="Times New Roman" w:cs="Times New Roman"/>
          <w:sz w:val="24"/>
          <w:szCs w:val="24"/>
          <w:lang w:val="sr-Cyrl-CS"/>
        </w:rPr>
      </w:pPr>
      <w:r w:rsidRPr="00B60A56">
        <w:rPr>
          <w:rFonts w:ascii="Times New Roman" w:hAnsi="Times New Roman" w:cs="Times New Roman"/>
          <w:sz w:val="24"/>
          <w:szCs w:val="24"/>
          <w:lang w:val="sr-Cyrl-CS"/>
        </w:rPr>
        <w:t>С</w:t>
      </w:r>
      <w:r w:rsidR="00072C3B" w:rsidRPr="00B60A56">
        <w:rPr>
          <w:rFonts w:ascii="Times New Roman" w:hAnsi="Times New Roman" w:cs="Times New Roman"/>
          <w:sz w:val="24"/>
          <w:szCs w:val="24"/>
          <w:lang w:val="sr-Cyrl-CS"/>
        </w:rPr>
        <w:t>.</w:t>
      </w:r>
      <w:r w:rsidRPr="00B60A56">
        <w:rPr>
          <w:rFonts w:ascii="Times New Roman" w:hAnsi="Times New Roman" w:cs="Times New Roman"/>
          <w:sz w:val="24"/>
          <w:szCs w:val="24"/>
          <w:lang w:val="sr-Cyrl-CS"/>
        </w:rPr>
        <w:t xml:space="preserve"> Ђорђевић</w:t>
      </w:r>
      <w:r w:rsidR="00072C3B" w:rsidRPr="00B60A56">
        <w:rPr>
          <w:rFonts w:ascii="Times New Roman" w:hAnsi="Times New Roman" w:cs="Times New Roman"/>
          <w:sz w:val="24"/>
          <w:szCs w:val="24"/>
          <w:lang w:val="sr-Cyrl-CS"/>
        </w:rPr>
        <w:t>,</w:t>
      </w:r>
      <w:r w:rsidR="00072C3B" w:rsidRPr="00072C3B">
        <w:rPr>
          <w:rFonts w:ascii="Times New Roman" w:hAnsi="Times New Roman" w:cs="Times New Roman"/>
          <w:sz w:val="24"/>
          <w:szCs w:val="24"/>
          <w:lang w:val="sr-Cyrl-CS"/>
        </w:rPr>
        <w:t xml:space="preserve"> </w:t>
      </w:r>
      <w:r w:rsidR="00072C3B">
        <w:rPr>
          <w:rFonts w:ascii="Times New Roman" w:hAnsi="Times New Roman" w:cs="Times New Roman"/>
          <w:sz w:val="24"/>
          <w:szCs w:val="24"/>
          <w:lang w:val="sr-Cyrl-CS"/>
        </w:rPr>
        <w:t xml:space="preserve">представник Националног конвента о Европској унији, </w:t>
      </w:r>
      <w:r>
        <w:rPr>
          <w:rFonts w:ascii="Times New Roman" w:hAnsi="Times New Roman" w:cs="Times New Roman"/>
          <w:sz w:val="24"/>
          <w:szCs w:val="24"/>
          <w:lang w:val="sr-Cyrl-CS"/>
        </w:rPr>
        <w:t xml:space="preserve">је истакао да су већ два пута одржане консултације државних органа и представника цивилног друштва о Акционом плану за Поглавље 24 и напоменуо да је закључак да је ова трећа верзија </w:t>
      </w:r>
      <w:r>
        <w:rPr>
          <w:rFonts w:ascii="Times New Roman" w:hAnsi="Times New Roman" w:cs="Times New Roman"/>
          <w:sz w:val="24"/>
          <w:szCs w:val="24"/>
          <w:lang w:val="sr-Cyrl-CS"/>
        </w:rPr>
        <w:lastRenderedPageBreak/>
        <w:t>Акционог плана знатно боља од прве, али да је исто тако унапређена сарадња са цивилним друштвом.</w:t>
      </w:r>
    </w:p>
    <w:p w:rsidR="00DD4273" w:rsidRDefault="00DD4273" w:rsidP="00CF441A">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Изнео је две процесне и две тематске препоруке и истакао да </w:t>
      </w:r>
      <w:r w:rsidR="00B543AC">
        <w:rPr>
          <w:rFonts w:ascii="Times New Roman" w:hAnsi="Times New Roman" w:cs="Times New Roman"/>
          <w:sz w:val="24"/>
          <w:szCs w:val="24"/>
          <w:lang w:val="sr-Cyrl-CS"/>
        </w:rPr>
        <w:t>су приоритети цивилног друштва да се побољша оквир за спољно праћење Акционог плана и настављање консултација са цивилним друштвом, али је и напоменуо да као пример добре праксе треба да послужи сарадња око Поглавља 23 који се огледа у јавној доступности кварталног извештаја о испуњењу активности. Такође је напоменуо да је битно наставити са праксом представљањем нацрта акционих планова у оквиру одбора у Народној скупштини. Дру</w:t>
      </w:r>
      <w:r w:rsidR="00072C3B">
        <w:rPr>
          <w:rFonts w:ascii="Times New Roman" w:hAnsi="Times New Roman" w:cs="Times New Roman"/>
          <w:sz w:val="24"/>
          <w:szCs w:val="24"/>
          <w:lang w:val="sr-Cyrl-CS"/>
        </w:rPr>
        <w:t>г</w:t>
      </w:r>
      <w:r w:rsidR="00B543AC">
        <w:rPr>
          <w:rFonts w:ascii="Times New Roman" w:hAnsi="Times New Roman" w:cs="Times New Roman"/>
          <w:sz w:val="24"/>
          <w:szCs w:val="24"/>
          <w:lang w:val="sr-Cyrl-CS"/>
        </w:rPr>
        <w:t xml:space="preserve">а процесна препорука </w:t>
      </w:r>
      <w:r w:rsidR="00072C3B">
        <w:rPr>
          <w:rFonts w:ascii="Times New Roman" w:hAnsi="Times New Roman" w:cs="Times New Roman"/>
          <w:sz w:val="24"/>
          <w:szCs w:val="24"/>
          <w:lang w:val="sr-Cyrl-CS"/>
        </w:rPr>
        <w:t xml:space="preserve">односила </w:t>
      </w:r>
      <w:r w:rsidR="00B543AC">
        <w:rPr>
          <w:rFonts w:ascii="Times New Roman" w:hAnsi="Times New Roman" w:cs="Times New Roman"/>
          <w:sz w:val="24"/>
          <w:szCs w:val="24"/>
          <w:lang w:val="sr-Cyrl-CS"/>
        </w:rPr>
        <w:t xml:space="preserve">се </w:t>
      </w:r>
      <w:r w:rsidR="00072C3B">
        <w:rPr>
          <w:rFonts w:ascii="Times New Roman" w:hAnsi="Times New Roman" w:cs="Times New Roman"/>
          <w:sz w:val="24"/>
          <w:szCs w:val="24"/>
          <w:lang w:val="sr-Cyrl-CS"/>
        </w:rPr>
        <w:t xml:space="preserve">на </w:t>
      </w:r>
      <w:r w:rsidR="00B543AC">
        <w:rPr>
          <w:rFonts w:ascii="Times New Roman" w:hAnsi="Times New Roman" w:cs="Times New Roman"/>
          <w:sz w:val="24"/>
          <w:szCs w:val="24"/>
          <w:lang w:val="sr-Cyrl-CS"/>
        </w:rPr>
        <w:t>проактивност Владе, односно испуњавању предвиђених активности и постизањ</w:t>
      </w:r>
      <w:r w:rsidR="00072C3B">
        <w:rPr>
          <w:rFonts w:ascii="Times New Roman" w:hAnsi="Times New Roman" w:cs="Times New Roman"/>
          <w:sz w:val="24"/>
          <w:szCs w:val="24"/>
          <w:lang w:val="sr-Cyrl-CS"/>
        </w:rPr>
        <w:t>у</w:t>
      </w:r>
      <w:r w:rsidR="00B543AC">
        <w:rPr>
          <w:rFonts w:ascii="Times New Roman" w:hAnsi="Times New Roman" w:cs="Times New Roman"/>
          <w:sz w:val="24"/>
          <w:szCs w:val="24"/>
          <w:lang w:val="sr-Cyrl-CS"/>
        </w:rPr>
        <w:t xml:space="preserve"> спремности у овој области како би се избегло чекање и постављање нових услова од стране Европске уније.</w:t>
      </w:r>
    </w:p>
    <w:p w:rsidR="00B543AC" w:rsidRDefault="00B543AC" w:rsidP="00CF441A">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Када говоримо о тематским препорукама, оне су следеће – недостатак бољег уређења права жртава криминала и осталих рањивих група, с обзиром да у Србији постоји велики број рањивих група, међу којима су и мигранти и исказао</w:t>
      </w:r>
      <w:r w:rsidR="00CD4F1D">
        <w:rPr>
          <w:rFonts w:ascii="Times New Roman" w:hAnsi="Times New Roman" w:cs="Times New Roman"/>
          <w:sz w:val="24"/>
          <w:szCs w:val="24"/>
          <w:lang w:val="sr-Cyrl-CS"/>
        </w:rPr>
        <w:t xml:space="preserve"> процене да ће следеће године кроз Србију проћи око 30.000 миграната. Друга тематска препорука тиче се заштите личних података, нарочито приликом полицијске сарадње у борби против организованог криминала. Рекао је да организације цивилног друштва сматрају да је Акциони план успео да делимично надомести одређене празнине, али да с обзиром на то да се ова тема развија веома брзо у ЕУ, треба пратити европски корак. </w:t>
      </w:r>
    </w:p>
    <w:p w:rsidR="00CD4F1D" w:rsidRDefault="00CD4F1D" w:rsidP="00CF441A">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Закључио је да оно што недостаје у Акционом плану, а тиче се заштите критичне инфраструктуре, јесте детаљно планирање активност у овој области.</w:t>
      </w:r>
    </w:p>
    <w:p w:rsidR="00CD4F1D" w:rsidRDefault="00CD4F1D" w:rsidP="00CF441A">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Како </w:t>
      </w:r>
      <w:r w:rsidR="00814F64">
        <w:rPr>
          <w:rFonts w:ascii="Times New Roman" w:hAnsi="Times New Roman" w:cs="Times New Roman"/>
          <w:sz w:val="24"/>
          <w:szCs w:val="24"/>
          <w:lang w:val="sr-Cyrl-CS"/>
        </w:rPr>
        <w:t xml:space="preserve">више </w:t>
      </w:r>
      <w:r>
        <w:rPr>
          <w:rFonts w:ascii="Times New Roman" w:hAnsi="Times New Roman" w:cs="Times New Roman"/>
          <w:sz w:val="24"/>
          <w:szCs w:val="24"/>
          <w:lang w:val="sr-Cyrl-CS"/>
        </w:rPr>
        <w:t xml:space="preserve">није било пријављених за реч, председник Одбора је </w:t>
      </w:r>
      <w:r w:rsidR="004C5A6D">
        <w:rPr>
          <w:rFonts w:ascii="Times New Roman" w:hAnsi="Times New Roman" w:cs="Times New Roman"/>
          <w:sz w:val="24"/>
          <w:szCs w:val="24"/>
          <w:lang w:val="sr-Cyrl-CS"/>
        </w:rPr>
        <w:t xml:space="preserve">ставио на гласање предлог да Одбор да позитивно мишљење на овај Нацрт Акционог плана за поглавље 24. </w:t>
      </w:r>
      <w:r>
        <w:rPr>
          <w:rFonts w:ascii="Times New Roman" w:hAnsi="Times New Roman" w:cs="Times New Roman"/>
          <w:sz w:val="24"/>
          <w:szCs w:val="24"/>
          <w:lang w:val="sr-Cyrl-CS"/>
        </w:rPr>
        <w:t xml:space="preserve">Одбор </w:t>
      </w:r>
      <w:r w:rsidR="004C5A6D">
        <w:rPr>
          <w:rFonts w:ascii="Times New Roman" w:hAnsi="Times New Roman" w:cs="Times New Roman"/>
          <w:sz w:val="24"/>
          <w:szCs w:val="24"/>
          <w:lang w:val="sr-Cyrl-CS"/>
        </w:rPr>
        <w:t xml:space="preserve">је </w:t>
      </w:r>
      <w:r>
        <w:rPr>
          <w:rFonts w:ascii="Times New Roman" w:hAnsi="Times New Roman" w:cs="Times New Roman"/>
          <w:sz w:val="24"/>
          <w:szCs w:val="24"/>
          <w:lang w:val="sr-Cyrl-CS"/>
        </w:rPr>
        <w:t>већином гласова усвојио предлог да дâ позитивно мишљење на представљену трећу верзију Нацрта Акционог плана за поглавље 24</w:t>
      </w:r>
      <w:r w:rsidR="004C5A6D">
        <w:rPr>
          <w:rFonts w:ascii="Times New Roman" w:hAnsi="Times New Roman" w:cs="Times New Roman"/>
          <w:sz w:val="24"/>
          <w:szCs w:val="24"/>
          <w:lang w:val="sr-Cyrl-CS"/>
        </w:rPr>
        <w:t xml:space="preserve">. </w:t>
      </w:r>
    </w:p>
    <w:p w:rsidR="004C5A6D" w:rsidRDefault="004C5A6D" w:rsidP="00CF441A">
      <w:pPr>
        <w:pStyle w:val="NoSpacing"/>
        <w:ind w:firstLine="720"/>
        <w:jc w:val="both"/>
        <w:rPr>
          <w:rFonts w:ascii="Times New Roman" w:hAnsi="Times New Roman" w:cs="Times New Roman"/>
          <w:sz w:val="24"/>
          <w:szCs w:val="24"/>
          <w:lang w:val="sr-Cyrl-CS"/>
        </w:rPr>
      </w:pPr>
    </w:p>
    <w:p w:rsidR="004C5A6D" w:rsidRDefault="004C5A6D" w:rsidP="004C5A6D">
      <w:pPr>
        <w:rPr>
          <w:lang w:val="sr-Cyrl-CS" w:eastAsia="en-GB"/>
        </w:rPr>
      </w:pPr>
      <w:r w:rsidRPr="004C5A6D">
        <w:rPr>
          <w:lang w:val="sr-Cyrl-CS" w:eastAsia="en-GB"/>
        </w:rPr>
        <w:tab/>
        <w:t>Седница је завршена у 1</w:t>
      </w:r>
      <w:r>
        <w:rPr>
          <w:lang w:val="sr-Cyrl-CS" w:eastAsia="en-GB"/>
        </w:rPr>
        <w:t>2</w:t>
      </w:r>
      <w:r w:rsidRPr="004C5A6D">
        <w:rPr>
          <w:lang w:val="sr-Cyrl-CS" w:eastAsia="en-GB"/>
        </w:rPr>
        <w:t>.15 часова.</w:t>
      </w:r>
    </w:p>
    <w:p w:rsidR="004C5A6D" w:rsidRPr="004C5A6D" w:rsidRDefault="004C5A6D" w:rsidP="004C5A6D">
      <w:pPr>
        <w:rPr>
          <w:lang w:val="sr-Cyrl-CS" w:eastAsia="en-GB"/>
        </w:rPr>
      </w:pPr>
    </w:p>
    <w:p w:rsidR="004C5A6D" w:rsidRPr="004C5A6D" w:rsidRDefault="004C5A6D" w:rsidP="004C5A6D">
      <w:pPr>
        <w:ind w:firstLine="720"/>
        <w:rPr>
          <w:lang w:val="sr-Cyrl-CS" w:eastAsia="en-GB"/>
        </w:rPr>
      </w:pPr>
      <w:r w:rsidRPr="004C5A6D">
        <w:rPr>
          <w:lang w:val="ru-RU"/>
        </w:rPr>
        <w:t>На седници Одбора вођен је тонски запис.</w:t>
      </w:r>
    </w:p>
    <w:p w:rsidR="004C5A6D" w:rsidRPr="004C5A6D" w:rsidRDefault="004C5A6D" w:rsidP="004C5A6D">
      <w:pPr>
        <w:ind w:firstLine="720"/>
      </w:pPr>
    </w:p>
    <w:p w:rsidR="004C5A6D" w:rsidRPr="004C5A6D" w:rsidRDefault="004C5A6D" w:rsidP="004C5A6D">
      <w:pPr>
        <w:ind w:firstLine="720"/>
        <w:rPr>
          <w:lang w:val="sr-Cyrl-CS"/>
        </w:rPr>
      </w:pPr>
    </w:p>
    <w:p w:rsidR="004C5A6D" w:rsidRPr="004C5A6D" w:rsidRDefault="004C5A6D" w:rsidP="004C5A6D">
      <w:pPr>
        <w:ind w:right="-80"/>
        <w:rPr>
          <w:lang w:val="sr-Cyrl-CS"/>
        </w:rPr>
      </w:pPr>
    </w:p>
    <w:p w:rsidR="004C5A6D" w:rsidRPr="004C5A6D" w:rsidRDefault="004C5A6D" w:rsidP="004C5A6D">
      <w:pPr>
        <w:ind w:right="-80"/>
        <w:rPr>
          <w:lang w:val="sr-Cyrl-CS"/>
        </w:rPr>
      </w:pPr>
      <w:r w:rsidRPr="004C5A6D">
        <w:rPr>
          <w:lang w:val="sr-Cyrl-CS"/>
        </w:rPr>
        <w:t>СЕКРЕТАР ОДБОРА</w:t>
      </w:r>
      <w:r w:rsidRPr="004C5A6D">
        <w:rPr>
          <w:lang w:val="sr-Cyrl-CS"/>
        </w:rPr>
        <w:tab/>
      </w:r>
      <w:r w:rsidRPr="004C5A6D">
        <w:rPr>
          <w:lang w:val="sr-Cyrl-CS"/>
        </w:rPr>
        <w:tab/>
      </w:r>
      <w:r w:rsidRPr="004C5A6D">
        <w:rPr>
          <w:lang w:val="sr-Cyrl-CS"/>
        </w:rPr>
        <w:tab/>
      </w:r>
      <w:r w:rsidRPr="004C5A6D">
        <w:rPr>
          <w:lang w:val="sr-Cyrl-CS"/>
        </w:rPr>
        <w:tab/>
        <w:t xml:space="preserve">    ПРЕДСЕДНИК ОДБОРА</w:t>
      </w:r>
    </w:p>
    <w:p w:rsidR="004C5A6D" w:rsidRPr="004C5A6D" w:rsidRDefault="004C5A6D" w:rsidP="004C5A6D">
      <w:pPr>
        <w:tabs>
          <w:tab w:val="left" w:pos="720"/>
        </w:tabs>
        <w:rPr>
          <w:lang w:val="sr-Cyrl-CS"/>
        </w:rPr>
      </w:pPr>
    </w:p>
    <w:p w:rsidR="004C5A6D" w:rsidRPr="004C5A6D" w:rsidRDefault="004C5A6D" w:rsidP="004C5A6D">
      <w:pPr>
        <w:tabs>
          <w:tab w:val="left" w:pos="720"/>
        </w:tabs>
      </w:pPr>
      <w:r w:rsidRPr="004C5A6D">
        <w:rPr>
          <w:lang w:val="sr-Cyrl-CS"/>
        </w:rPr>
        <w:t>Александар Ђорђевић</w:t>
      </w:r>
      <w:r w:rsidRPr="004C5A6D">
        <w:rPr>
          <w:lang w:val="sr-Cyrl-CS"/>
        </w:rPr>
        <w:tab/>
      </w:r>
      <w:r w:rsidRPr="004C5A6D">
        <w:rPr>
          <w:lang w:val="sr-Cyrl-CS"/>
        </w:rPr>
        <w:tab/>
      </w:r>
      <w:r w:rsidRPr="004C5A6D">
        <w:rPr>
          <w:lang w:val="sr-Cyrl-CS"/>
        </w:rPr>
        <w:tab/>
      </w:r>
      <w:r w:rsidRPr="004C5A6D">
        <w:rPr>
          <w:lang w:val="sr-Cyrl-CS"/>
        </w:rPr>
        <w:tab/>
        <w:t xml:space="preserve">         Александар Сенић</w:t>
      </w:r>
    </w:p>
    <w:p w:rsidR="004C5A6D" w:rsidRPr="004C5A6D" w:rsidRDefault="004C5A6D" w:rsidP="004C5A6D"/>
    <w:p w:rsidR="004C5A6D" w:rsidRPr="00733816" w:rsidRDefault="004C5A6D" w:rsidP="00CF441A">
      <w:pPr>
        <w:pStyle w:val="NoSpacing"/>
        <w:ind w:firstLine="720"/>
        <w:jc w:val="both"/>
        <w:rPr>
          <w:rFonts w:ascii="Times New Roman" w:hAnsi="Times New Roman" w:cs="Times New Roman"/>
          <w:sz w:val="24"/>
          <w:szCs w:val="24"/>
          <w:lang w:val="sr-Cyrl-CS"/>
        </w:rPr>
      </w:pPr>
    </w:p>
    <w:sectPr w:rsidR="004C5A6D" w:rsidRPr="007338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561F9"/>
    <w:multiLevelType w:val="hybridMultilevel"/>
    <w:tmpl w:val="5CB271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4A2C3E"/>
    <w:multiLevelType w:val="hybridMultilevel"/>
    <w:tmpl w:val="7C32EFD0"/>
    <w:lvl w:ilvl="0" w:tplc="D3EA6BB0">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F1"/>
    <w:rsid w:val="00072C3B"/>
    <w:rsid w:val="003C2FDF"/>
    <w:rsid w:val="00422FE8"/>
    <w:rsid w:val="00435A0B"/>
    <w:rsid w:val="004C5A6D"/>
    <w:rsid w:val="004F1715"/>
    <w:rsid w:val="005354E6"/>
    <w:rsid w:val="005817F1"/>
    <w:rsid w:val="00656CC2"/>
    <w:rsid w:val="00671758"/>
    <w:rsid w:val="00695E27"/>
    <w:rsid w:val="006C4F00"/>
    <w:rsid w:val="00733816"/>
    <w:rsid w:val="007C12FA"/>
    <w:rsid w:val="007D30E7"/>
    <w:rsid w:val="00814F64"/>
    <w:rsid w:val="008A6E8E"/>
    <w:rsid w:val="00A022F9"/>
    <w:rsid w:val="00B543AC"/>
    <w:rsid w:val="00B60A56"/>
    <w:rsid w:val="00BA7AF8"/>
    <w:rsid w:val="00C01D28"/>
    <w:rsid w:val="00C36B2A"/>
    <w:rsid w:val="00CD4F1D"/>
    <w:rsid w:val="00CF441A"/>
    <w:rsid w:val="00DD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0E7"/>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73381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7F1"/>
    <w:pPr>
      <w:spacing w:after="0" w:line="240" w:lineRule="auto"/>
    </w:pPr>
  </w:style>
  <w:style w:type="character" w:customStyle="1" w:styleId="Heading3Char">
    <w:name w:val="Heading 3 Char"/>
    <w:basedOn w:val="DefaultParagraphFont"/>
    <w:link w:val="Heading3"/>
    <w:uiPriority w:val="9"/>
    <w:rsid w:val="0073381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F1715"/>
    <w:pPr>
      <w:ind w:left="720"/>
      <w:contextualSpacing/>
      <w:jc w:val="lef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0E7"/>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73381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7F1"/>
    <w:pPr>
      <w:spacing w:after="0" w:line="240" w:lineRule="auto"/>
    </w:pPr>
  </w:style>
  <w:style w:type="character" w:customStyle="1" w:styleId="Heading3Char">
    <w:name w:val="Heading 3 Char"/>
    <w:basedOn w:val="DefaultParagraphFont"/>
    <w:link w:val="Heading3"/>
    <w:uiPriority w:val="9"/>
    <w:rsid w:val="0073381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F1715"/>
    <w:pPr>
      <w:ind w:left="720"/>
      <w:contextualSpacing/>
      <w:jc w:val="lef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9CB14-47CA-4AE6-AAB6-2571BBAEE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Djordana Kurir</dc:creator>
  <cp:lastModifiedBy>Aleksandar Djordjevic</cp:lastModifiedBy>
  <cp:revision>6</cp:revision>
  <dcterms:created xsi:type="dcterms:W3CDTF">2015-05-14T09:03:00Z</dcterms:created>
  <dcterms:modified xsi:type="dcterms:W3CDTF">2015-06-15T12:25:00Z</dcterms:modified>
</cp:coreProperties>
</file>